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30" w:rsidRDefault="00526F30" w:rsidP="00FF418F">
      <w:pPr>
        <w:ind w:right="-784" w:hanging="709"/>
        <w:jc w:val="center"/>
        <w:rPr>
          <w:b/>
          <w:bCs/>
          <w:sz w:val="32"/>
          <w:szCs w:val="32"/>
        </w:rPr>
      </w:pPr>
      <w:r w:rsidRPr="00526F30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แผนภูมิแสดงจำนวนโครงการและงบประมาณในแผนดำเนินงาน ประจำปี</w:t>
      </w:r>
      <w:r w:rsidRPr="00526F30">
        <w:rPr>
          <w:rFonts w:hint="cs"/>
          <w:b/>
          <w:bCs/>
          <w:sz w:val="32"/>
          <w:szCs w:val="32"/>
          <w:cs/>
        </w:rPr>
        <w:t xml:space="preserve"> 25</w:t>
      </w:r>
      <w:r w:rsidR="002220DB">
        <w:rPr>
          <w:rFonts w:hint="cs"/>
          <w:b/>
          <w:bCs/>
          <w:sz w:val="32"/>
          <w:szCs w:val="32"/>
          <w:cs/>
        </w:rPr>
        <w:t>62</w:t>
      </w:r>
      <w:r w:rsidRPr="00526F30">
        <w:rPr>
          <w:rFonts w:cs="Cordia New"/>
          <w:noProof/>
          <w:cs/>
        </w:rPr>
        <w:drawing>
          <wp:inline distT="0" distB="0" distL="0" distR="0">
            <wp:extent cx="8848725" cy="5334000"/>
            <wp:effectExtent l="19050" t="0" r="9525" b="0"/>
            <wp:docPr id="8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F418F" w:rsidRDefault="00FF418F" w:rsidP="00763DC4">
      <w:pPr>
        <w:jc w:val="right"/>
      </w:pPr>
      <w:r w:rsidRPr="00FF418F">
        <w:rPr>
          <w:rFonts w:hint="cs"/>
          <w:sz w:val="32"/>
          <w:szCs w:val="32"/>
          <w:cs/>
        </w:rPr>
        <w:t>1</w:t>
      </w:r>
      <w:r w:rsidR="009D6693">
        <w:rPr>
          <w:rFonts w:hint="cs"/>
          <w:sz w:val="32"/>
          <w:szCs w:val="32"/>
          <w:cs/>
        </w:rPr>
        <w:t>1</w:t>
      </w:r>
    </w:p>
    <w:sectPr w:rsidR="00FF418F" w:rsidSect="00DE4261">
      <w:pgSz w:w="16838" w:h="11906" w:orient="landscape"/>
      <w:pgMar w:top="1843" w:right="144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26F30"/>
    <w:rsid w:val="002220DB"/>
    <w:rsid w:val="0048402C"/>
    <w:rsid w:val="004A069C"/>
    <w:rsid w:val="005176F1"/>
    <w:rsid w:val="00526F30"/>
    <w:rsid w:val="005C33DF"/>
    <w:rsid w:val="00763DC4"/>
    <w:rsid w:val="00875500"/>
    <w:rsid w:val="00934C57"/>
    <w:rsid w:val="009A6B6A"/>
    <w:rsid w:val="009D6693"/>
    <w:rsid w:val="009E3DEB"/>
    <w:rsid w:val="00CA2436"/>
    <w:rsid w:val="00DE4261"/>
    <w:rsid w:val="00F879AC"/>
    <w:rsid w:val="00FB7451"/>
    <w:rsid w:val="00FF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F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6F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>
        <c:manualLayout>
          <c:layoutTarget val="inner"/>
          <c:xMode val="edge"/>
          <c:yMode val="edge"/>
          <c:x val="4.6086050600377487E-2"/>
          <c:y val="5.1910998672072717E-2"/>
          <c:w val="0.81739221934352702"/>
          <c:h val="0.70127227341323961"/>
        </c:manualLayout>
      </c:layout>
      <c:barChart>
        <c:barDir val="col"/>
        <c:grouping val="clustered"/>
        <c:ser>
          <c:idx val="2"/>
          <c:order val="2"/>
          <c:cat>
            <c:strRef>
              <c:f>Sheet1!$A$2:$A$21</c:f>
              <c:strCache>
                <c:ptCount val="19"/>
                <c:pt idx="0">
                  <c:v>ยุทธศาสตร์ที่ 1  </c:v>
                </c:pt>
                <c:pt idx="1">
                  <c:v>การพัฒนาคนและสังคมที่มีคุณภาพ </c:v>
                </c:pt>
                <c:pt idx="2">
                  <c:v>ยุทธศาสตร์ที่ 2   </c:v>
                </c:pt>
                <c:pt idx="3">
                  <c:v>การพัฒนาคุณภาพชีวิตและความ</c:v>
                </c:pt>
                <c:pt idx="4">
                  <c:v>เป็นอยู่ของประชาชนให้เข้มแข็งและยั่งยืน</c:v>
                </c:pt>
                <c:pt idx="5">
                  <c:v>ยุทธศาสตร์ที่ 3</c:v>
                </c:pt>
                <c:pt idx="6">
                  <c:v>การพัฒนาศักยภาพและขีดความสามารถด้านการเกษตร</c:v>
                </c:pt>
                <c:pt idx="7">
                  <c:v>ยุทธศาสตร์ที่ 4  </c:v>
                </c:pt>
                <c:pt idx="8">
                  <c:v>การพัฒนาศักยภาพการท่องเที่ยว</c:v>
                </c:pt>
                <c:pt idx="9">
                  <c:v>ยุทธศาสตร์ที่ 5  </c:v>
                </c:pt>
                <c:pt idx="10">
                  <c:v>ยุทธศาสตร์การส่งเสริมการอนุรักษ์และใช้พลังงานอย่างมีคุณค่า</c:v>
                </c:pt>
                <c:pt idx="11">
                  <c:v>ยุทธศาสตร์ที่ 6  </c:v>
                </c:pt>
                <c:pt idx="12">
                  <c:v>การพัฒนาโครงสร้างพื้นฐานเพื่อรองรับการเป็นศูนย์กลาง</c:v>
                </c:pt>
                <c:pt idx="13">
                  <c:v>ทางการตลาดและการเชื่อมโยงสู่ประเทศในประชาคมอาเซียน</c:v>
                </c:pt>
                <c:pt idx="14">
                  <c:v>ยุทธศาสตร์ที่ 7  </c:v>
                </c:pt>
                <c:pt idx="15">
                  <c:v>การบริหารจัดการทรัพยากรธรรมชาติและสิ่งแวดล้อม</c:v>
                </c:pt>
                <c:pt idx="16">
                  <c:v>แบบมีส่วนร่วมและยั่งยืน</c:v>
                </c:pt>
                <c:pt idx="17">
                  <c:v>ยุทธศาสตร์ที่ 8</c:v>
                </c:pt>
                <c:pt idx="18">
                  <c:v>การบริหารจัดการบ้านเมืองที่ดี มีประสิทธิภาพ</c:v>
                </c:pt>
              </c:strCache>
            </c:strRef>
          </c:cat>
          <c:val>
            <c:numRef>
              <c:f>Sheet1!$D$2:$D$21</c:f>
            </c:numRef>
          </c:val>
        </c:ser>
        <c:ser>
          <c:idx val="0"/>
          <c:order val="0"/>
          <c:tx>
            <c:strRef>
              <c:f>Sheet1!$B$1</c:f>
              <c:strCache>
                <c:ptCount val="1"/>
                <c:pt idx="0">
                  <c:v>โครงการบรรจุในแผน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th-TH"/>
                      <a:t>โครงการบรรจุในแผน 34</a:t>
                    </a:r>
                  </a:p>
                </c:rich>
              </c:tx>
              <c:showVal val="1"/>
              <c:showSerName val="1"/>
            </c:dLbl>
            <c:dLbl>
              <c:idx val="11"/>
              <c:showLegendKey val="1"/>
              <c:showVal val="1"/>
              <c:showSerName val="1"/>
            </c:dLbl>
            <c:showVal val="1"/>
            <c:showSerName val="1"/>
          </c:dLbls>
          <c:cat>
            <c:strRef>
              <c:f>Sheet1!$A$2:$A$21</c:f>
              <c:strCache>
                <c:ptCount val="19"/>
                <c:pt idx="0">
                  <c:v>ยุทธศาสตร์ที่ 1  </c:v>
                </c:pt>
                <c:pt idx="1">
                  <c:v>การพัฒนาคนและสังคมที่มีคุณภาพ </c:v>
                </c:pt>
                <c:pt idx="2">
                  <c:v>ยุทธศาสตร์ที่ 2   </c:v>
                </c:pt>
                <c:pt idx="3">
                  <c:v>การพัฒนาคุณภาพชีวิตและความ</c:v>
                </c:pt>
                <c:pt idx="4">
                  <c:v>เป็นอยู่ของประชาชนให้เข้มแข็งและยั่งยืน</c:v>
                </c:pt>
                <c:pt idx="5">
                  <c:v>ยุทธศาสตร์ที่ 3</c:v>
                </c:pt>
                <c:pt idx="6">
                  <c:v>การพัฒนาศักยภาพและขีดความสามารถด้านการเกษตร</c:v>
                </c:pt>
                <c:pt idx="7">
                  <c:v>ยุทธศาสตร์ที่ 4  </c:v>
                </c:pt>
                <c:pt idx="8">
                  <c:v>การพัฒนาศักยภาพการท่องเที่ยว</c:v>
                </c:pt>
                <c:pt idx="9">
                  <c:v>ยุทธศาสตร์ที่ 5  </c:v>
                </c:pt>
                <c:pt idx="10">
                  <c:v>ยุทธศาสตร์การส่งเสริมการอนุรักษ์และใช้พลังงานอย่างมีคุณค่า</c:v>
                </c:pt>
                <c:pt idx="11">
                  <c:v>ยุทธศาสตร์ที่ 6  </c:v>
                </c:pt>
                <c:pt idx="12">
                  <c:v>การพัฒนาโครงสร้างพื้นฐานเพื่อรองรับการเป็นศูนย์กลาง</c:v>
                </c:pt>
                <c:pt idx="13">
                  <c:v>ทางการตลาดและการเชื่อมโยงสู่ประเทศในประชาคมอาเซียน</c:v>
                </c:pt>
                <c:pt idx="14">
                  <c:v>ยุทธศาสตร์ที่ 7  </c:v>
                </c:pt>
                <c:pt idx="15">
                  <c:v>การบริหารจัดการทรัพยากรธรรมชาติและสิ่งแวดล้อม</c:v>
                </c:pt>
                <c:pt idx="16">
                  <c:v>แบบมีส่วนร่วมและยั่งยืน</c:v>
                </c:pt>
                <c:pt idx="17">
                  <c:v>ยุทธศาสตร์ที่ 8</c:v>
                </c:pt>
                <c:pt idx="18">
                  <c:v>การบริหารจัดการบ้านเมืองที่ดี มีประสิทธิภาพ</c:v>
                </c:pt>
              </c:strCache>
            </c:str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34</c:v>
                </c:pt>
                <c:pt idx="2">
                  <c:v>73</c:v>
                </c:pt>
                <c:pt idx="5">
                  <c:v>3</c:v>
                </c:pt>
                <c:pt idx="7">
                  <c:v>7</c:v>
                </c:pt>
                <c:pt idx="9">
                  <c:v>9</c:v>
                </c:pt>
                <c:pt idx="11">
                  <c:v>23</c:v>
                </c:pt>
                <c:pt idx="14">
                  <c:v>14</c:v>
                </c:pt>
                <c:pt idx="17">
                  <c:v>21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โครงการที่ดำเนินการ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 </a:t>
                    </a:r>
                    <a:r>
                      <a:rPr lang="th-TH"/>
                      <a:t>โครงการ</a:t>
                    </a:r>
                  </a:p>
                  <a:p>
                    <a:r>
                      <a:rPr lang="th-TH"/>
                      <a:t>5,981,231.-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th-TH"/>
                      <a:t> โครงการ</a:t>
                    </a:r>
                  </a:p>
                  <a:p>
                    <a:r>
                      <a:rPr lang="th-TH"/>
                      <a:t>21,810,600.-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 </a:t>
                    </a:r>
                    <a:r>
                      <a:rPr lang="th-TH"/>
                      <a:t>โครงการ</a:t>
                    </a:r>
                    <a:endParaRPr lang="en-US"/>
                  </a:p>
                  <a:p>
                    <a:r>
                      <a:rPr lang="th-TH"/>
                      <a:t>150,000.-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en-US" baseline="0"/>
                      <a:t>  </a:t>
                    </a:r>
                    <a:r>
                      <a:rPr lang="th-TH" baseline="0"/>
                      <a:t>โครงการ</a:t>
                    </a:r>
                  </a:p>
                  <a:p>
                    <a:r>
                      <a:rPr lang="th-TH" baseline="0"/>
                      <a:t>410,000.-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101 </a:t>
                    </a:r>
                    <a:r>
                      <a:rPr lang="th-TH"/>
                      <a:t>โครงการ</a:t>
                    </a:r>
                    <a:endParaRPr lang="en-US"/>
                  </a:p>
                  <a:p>
                    <a:r>
                      <a:rPr lang="th-TH"/>
                      <a:t>28,028,000.-</a:t>
                    </a:r>
                    <a:endParaRPr lang="en-US"/>
                  </a:p>
                  <a:p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 baseline="0"/>
                      <a:t>60 </a:t>
                    </a:r>
                    <a:r>
                      <a:rPr lang="th-TH"/>
                      <a:t>โครงการ</a:t>
                    </a:r>
                  </a:p>
                  <a:p>
                    <a:r>
                      <a:rPr lang="th-TH"/>
                      <a:t>11,816,504.-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13 </a:t>
                    </a:r>
                    <a:r>
                      <a:rPr lang="th-TH"/>
                      <a:t>โครงการ</a:t>
                    </a:r>
                    <a:endParaRPr lang="en-US"/>
                  </a:p>
                  <a:p>
                    <a:r>
                      <a:rPr lang="th-TH"/>
                      <a:t>61,306,000.-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14 </a:t>
                    </a:r>
                    <a:r>
                      <a:rPr lang="th-TH"/>
                      <a:t>โครกงาร</a:t>
                    </a:r>
                  </a:p>
                  <a:p>
                    <a:r>
                      <a:rPr lang="th-TH"/>
                      <a:t>1,205,000.-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7 </a:t>
                    </a:r>
                    <a:r>
                      <a:rPr lang="th-TH"/>
                      <a:t>โครงการ</a:t>
                    </a:r>
                  </a:p>
                  <a:p>
                    <a:r>
                      <a:rPr lang="th-TH"/>
                      <a:t>5,100,000.-</a:t>
                    </a:r>
                    <a:endParaRPr lang="en-US"/>
                  </a:p>
                </c:rich>
              </c:tx>
              <c:showVal val="1"/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7 </a:t>
                    </a:r>
                    <a:r>
                      <a:rPr lang="th-TH"/>
                      <a:t>โครงการ</a:t>
                    </a:r>
                  </a:p>
                  <a:p>
                    <a:r>
                      <a:rPr lang="th-TH"/>
                      <a:t>210,000</a:t>
                    </a:r>
                    <a:r>
                      <a:rPr lang="th-TH" baseline="0"/>
                      <a:t>.-</a:t>
                    </a:r>
                    <a:endParaRPr lang="en-US"/>
                  </a:p>
                </c:rich>
              </c:tx>
              <c:showVal val="1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8 </a:t>
                    </a:r>
                    <a:r>
                      <a:rPr lang="th-TH"/>
                      <a:t>โครงการ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Sheet1!$A$2:$A$21</c:f>
              <c:strCache>
                <c:ptCount val="19"/>
                <c:pt idx="0">
                  <c:v>ยุทธศาสตร์ที่ 1  </c:v>
                </c:pt>
                <c:pt idx="1">
                  <c:v>การพัฒนาคนและสังคมที่มีคุณภาพ </c:v>
                </c:pt>
                <c:pt idx="2">
                  <c:v>ยุทธศาสตร์ที่ 2   </c:v>
                </c:pt>
                <c:pt idx="3">
                  <c:v>การพัฒนาคุณภาพชีวิตและความ</c:v>
                </c:pt>
                <c:pt idx="4">
                  <c:v>เป็นอยู่ของประชาชนให้เข้มแข็งและยั่งยืน</c:v>
                </c:pt>
                <c:pt idx="5">
                  <c:v>ยุทธศาสตร์ที่ 3</c:v>
                </c:pt>
                <c:pt idx="6">
                  <c:v>การพัฒนาศักยภาพและขีดความสามารถด้านการเกษตร</c:v>
                </c:pt>
                <c:pt idx="7">
                  <c:v>ยุทธศาสตร์ที่ 4  </c:v>
                </c:pt>
                <c:pt idx="8">
                  <c:v>การพัฒนาศักยภาพการท่องเที่ยว</c:v>
                </c:pt>
                <c:pt idx="9">
                  <c:v>ยุทธศาสตร์ที่ 5  </c:v>
                </c:pt>
                <c:pt idx="10">
                  <c:v>ยุทธศาสตร์การส่งเสริมการอนุรักษ์และใช้พลังงานอย่างมีคุณค่า</c:v>
                </c:pt>
                <c:pt idx="11">
                  <c:v>ยุทธศาสตร์ที่ 6  </c:v>
                </c:pt>
                <c:pt idx="12">
                  <c:v>การพัฒนาโครงสร้างพื้นฐานเพื่อรองรับการเป็นศูนย์กลาง</c:v>
                </c:pt>
                <c:pt idx="13">
                  <c:v>ทางการตลาดและการเชื่อมโยงสู่ประเทศในประชาคมอาเซียน</c:v>
                </c:pt>
                <c:pt idx="14">
                  <c:v>ยุทธศาสตร์ที่ 7  </c:v>
                </c:pt>
                <c:pt idx="15">
                  <c:v>การบริหารจัดการทรัพยากรธรรมชาติและสิ่งแวดล้อม</c:v>
                </c:pt>
                <c:pt idx="16">
                  <c:v>แบบมีส่วนร่วมและยั่งยืน</c:v>
                </c:pt>
                <c:pt idx="17">
                  <c:v>ยุทธศาสตร์ที่ 8</c:v>
                </c:pt>
                <c:pt idx="18">
                  <c:v>การบริหารจัดการบ้านเมืองที่ดี มีประสิทธิภาพ</c:v>
                </c:pt>
              </c:strCache>
            </c:strRef>
          </c:cat>
          <c:val>
            <c:numRef>
              <c:f>Sheet1!$C$2:$C$21</c:f>
              <c:numCache>
                <c:formatCode>General</c:formatCode>
                <c:ptCount val="20"/>
                <c:pt idx="0" formatCode="#,##0">
                  <c:v>14</c:v>
                </c:pt>
                <c:pt idx="2" formatCode="#,##0">
                  <c:v>20</c:v>
                </c:pt>
                <c:pt idx="5" formatCode="#,##0">
                  <c:v>12</c:v>
                </c:pt>
                <c:pt idx="7" formatCode="#,##0">
                  <c:v>0</c:v>
                </c:pt>
                <c:pt idx="9" formatCode="#,##0">
                  <c:v>1</c:v>
                </c:pt>
                <c:pt idx="11">
                  <c:v>17</c:v>
                </c:pt>
                <c:pt idx="14">
                  <c:v>0</c:v>
                </c:pt>
                <c:pt idx="17">
                  <c:v>11</c:v>
                </c:pt>
              </c:numCache>
            </c:numRef>
          </c:val>
        </c:ser>
        <c:ser>
          <c:idx val="3"/>
          <c:order val="3"/>
          <c:cat>
            <c:strRef>
              <c:f>Sheet1!$A$2:$A$21</c:f>
              <c:strCache>
                <c:ptCount val="19"/>
                <c:pt idx="0">
                  <c:v>ยุทธศาสตร์ที่ 1  </c:v>
                </c:pt>
                <c:pt idx="1">
                  <c:v>การพัฒนาคนและสังคมที่มีคุณภาพ </c:v>
                </c:pt>
                <c:pt idx="2">
                  <c:v>ยุทธศาสตร์ที่ 2   </c:v>
                </c:pt>
                <c:pt idx="3">
                  <c:v>การพัฒนาคุณภาพชีวิตและความ</c:v>
                </c:pt>
                <c:pt idx="4">
                  <c:v>เป็นอยู่ของประชาชนให้เข้มแข็งและยั่งยืน</c:v>
                </c:pt>
                <c:pt idx="5">
                  <c:v>ยุทธศาสตร์ที่ 3</c:v>
                </c:pt>
                <c:pt idx="6">
                  <c:v>การพัฒนาศักยภาพและขีดความสามารถด้านการเกษตร</c:v>
                </c:pt>
                <c:pt idx="7">
                  <c:v>ยุทธศาสตร์ที่ 4  </c:v>
                </c:pt>
                <c:pt idx="8">
                  <c:v>การพัฒนาศักยภาพการท่องเที่ยว</c:v>
                </c:pt>
                <c:pt idx="9">
                  <c:v>ยุทธศาสตร์ที่ 5  </c:v>
                </c:pt>
                <c:pt idx="10">
                  <c:v>ยุทธศาสตร์การส่งเสริมการอนุรักษ์และใช้พลังงานอย่างมีคุณค่า</c:v>
                </c:pt>
                <c:pt idx="11">
                  <c:v>ยุทธศาสตร์ที่ 6  </c:v>
                </c:pt>
                <c:pt idx="12">
                  <c:v>การพัฒนาโครงสร้างพื้นฐานเพื่อรองรับการเป็นศูนย์กลาง</c:v>
                </c:pt>
                <c:pt idx="13">
                  <c:v>ทางการตลาดและการเชื่อมโยงสู่ประเทศในประชาคมอาเซียน</c:v>
                </c:pt>
                <c:pt idx="14">
                  <c:v>ยุทธศาสตร์ที่ 7  </c:v>
                </c:pt>
                <c:pt idx="15">
                  <c:v>การบริหารจัดการทรัพยากรธรรมชาติและสิ่งแวดล้อม</c:v>
                </c:pt>
                <c:pt idx="16">
                  <c:v>แบบมีส่วนร่วมและยั่งยืน</c:v>
                </c:pt>
                <c:pt idx="17">
                  <c:v>ยุทธศาสตร์ที่ 8</c:v>
                </c:pt>
                <c:pt idx="18">
                  <c:v>การบริหารจัดการบ้านเมืองที่ดี มีประสิทธิภาพ</c:v>
                </c:pt>
              </c:strCache>
            </c:strRef>
          </c:cat>
          <c:val>
            <c:numRef>
              <c:f>Sheet1!$E$2:$E$21</c:f>
            </c:numRef>
          </c:val>
        </c:ser>
        <c:gapWidth val="0"/>
        <c:axId val="199193728"/>
        <c:axId val="199195264"/>
      </c:barChart>
      <c:catAx>
        <c:axId val="199193728"/>
        <c:scaling>
          <c:orientation val="minMax"/>
        </c:scaling>
        <c:axPos val="b"/>
        <c:tickLblPos val="nextTo"/>
        <c:crossAx val="199195264"/>
        <c:crosses val="autoZero"/>
        <c:lblAlgn val="ctr"/>
        <c:lblOffset val="100"/>
      </c:catAx>
      <c:valAx>
        <c:axId val="199195264"/>
        <c:scaling>
          <c:orientation val="minMax"/>
        </c:scaling>
        <c:axPos val="l"/>
        <c:majorGridlines>
          <c:spPr>
            <a:ln>
              <a:solidFill>
                <a:schemeClr val="accent1">
                  <a:alpha val="68000"/>
                </a:schemeClr>
              </a:solidFill>
            </a:ln>
          </c:spPr>
        </c:majorGridlines>
        <c:numFmt formatCode="General" sourceLinked="1"/>
        <c:tickLblPos val="nextTo"/>
        <c:crossAx val="199193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1</dc:creator>
  <cp:lastModifiedBy>Admin</cp:lastModifiedBy>
  <cp:revision>7</cp:revision>
  <cp:lastPrinted>2018-09-17T02:35:00Z</cp:lastPrinted>
  <dcterms:created xsi:type="dcterms:W3CDTF">2017-10-27T06:47:00Z</dcterms:created>
  <dcterms:modified xsi:type="dcterms:W3CDTF">2019-06-25T07:52:00Z</dcterms:modified>
</cp:coreProperties>
</file>